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07AA90" w14:textId="77777777"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104"/>
        <w:gridCol w:w="181"/>
        <w:gridCol w:w="1378"/>
        <w:gridCol w:w="1406"/>
        <w:gridCol w:w="9"/>
        <w:gridCol w:w="9"/>
      </w:tblGrid>
      <w:tr w:rsidR="005953CA" w:rsidRPr="000D5DB0" w14:paraId="253A610A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274C79" w14:textId="3FBC736C" w:rsidR="00744FE2" w:rsidRDefault="00205C9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5451AA0A" wp14:editId="40EC3DC0">
                  <wp:simplePos x="0" y="0"/>
                  <wp:positionH relativeFrom="column">
                    <wp:posOffset>5115560</wp:posOffset>
                  </wp:positionH>
                  <wp:positionV relativeFrom="paragraph">
                    <wp:posOffset>33020</wp:posOffset>
                  </wp:positionV>
                  <wp:extent cx="756285" cy="654050"/>
                  <wp:effectExtent l="0" t="0" r="5715" b="0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0FF5"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2C633B" wp14:editId="443153D8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9EDB90" w14:textId="77777777" w:rsidR="000C0DF1" w:rsidRPr="008923E6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923E6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259FE0D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70DF2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174114A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2C63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5D9EDB90" w14:textId="77777777" w:rsidR="000C0DF1" w:rsidRPr="008923E6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923E6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بنام خدا  </w:t>
                            </w:r>
                          </w:p>
                          <w:p w14:paraId="3259FE0D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70DF2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174114A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4ADA907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AB951" wp14:editId="6DFA0746">
                      <wp:simplePos x="0" y="0"/>
                      <wp:positionH relativeFrom="column">
                        <wp:posOffset>4454525</wp:posOffset>
                      </wp:positionH>
                      <wp:positionV relativeFrom="paragraph">
                        <wp:posOffset>354965</wp:posOffset>
                      </wp:positionV>
                      <wp:extent cx="2201545" cy="71755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1545" cy="717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6E67CC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090C4F8" w14:textId="22A86B65" w:rsidR="000C0DF1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22CB984" w14:textId="6A110FCE" w:rsidR="00205C90" w:rsidRPr="00205C90" w:rsidRDefault="00205C90" w:rsidP="00205C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28872E9" w14:textId="44778A9A" w:rsidR="000C0DF1" w:rsidRPr="00E65F0B" w:rsidRDefault="00E65F0B" w:rsidP="00C85C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B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>د</w:t>
                                  </w:r>
                                  <w:r w:rsidRPr="00E65F0B">
                                    <w:rPr>
                                      <w:rFonts w:ascii="Sakkal Majalla" w:hAnsi="Sakkal Majalla" w:cs="B Titr" w:hint="cs"/>
                                      <w:sz w:val="16"/>
                                      <w:szCs w:val="16"/>
                                      <w:rtl/>
                                    </w:rPr>
                                    <w:t>ف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تر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توسعه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آموزش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دانشکده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85CD7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پرستاری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AB951" id="Text Box 4" o:spid="_x0000_s1027" type="#_x0000_t202" style="position:absolute;left:0;text-align:left;margin-left:350.75pt;margin-top:27.95pt;width:173.35pt;height:5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" filled="f" stroked="f" strokeweight=".5pt">
                      <v:textbox>
                        <w:txbxContent>
                          <w:p w14:paraId="426E67CC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090C4F8" w14:textId="22A86B65" w:rsidR="000C0DF1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22CB984" w14:textId="6A110FCE" w:rsidR="00205C90" w:rsidRPr="00205C90" w:rsidRDefault="00205C90" w:rsidP="00205C90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28872E9" w14:textId="44778A9A" w:rsidR="000C0DF1" w:rsidRPr="00E65F0B" w:rsidRDefault="00E65F0B" w:rsidP="00C85CD7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B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>د</w:t>
                            </w:r>
                            <w:r w:rsidRPr="00E65F0B">
                              <w:rPr>
                                <w:rFonts w:ascii="Sakkal Majalla" w:hAnsi="Sakkal Majalla" w:cs="B Titr" w:hint="cs"/>
                                <w:sz w:val="16"/>
                                <w:szCs w:val="16"/>
                                <w:rtl/>
                              </w:rPr>
                              <w:t>ف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تر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توسعه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آموزش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دانشکده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85CD7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پرستاری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0E21CF1E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A97AE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DCA139" w14:textId="5A2F9C8C" w:rsidR="005953CA" w:rsidRPr="00CD6563" w:rsidRDefault="00744FE2" w:rsidP="0053621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120C1">
              <w:rPr>
                <w:rFonts w:asciiTheme="majorBidi" w:hAnsiTheme="majorBidi" w:cs="B Nazanin"/>
                <w:b/>
                <w:bCs/>
                <w:rtl/>
              </w:rPr>
              <w:t xml:space="preserve">داروسازی </w:t>
            </w:r>
            <w:r w:rsidR="00A5388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A5388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A53883">
              <w:rPr>
                <w:rFonts w:asciiTheme="majorBidi" w:hAnsiTheme="majorBidi" w:cs="B Nazanin"/>
                <w:b/>
                <w:bCs/>
                <w:rtl/>
              </w:rPr>
              <w:t>پ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رستاری </w:t>
            </w:r>
            <w:r w:rsidR="00536210" w:rsidRPr="00BC3DE2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01AF174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13695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DBD3EB0" w14:textId="353B4C31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اورژانس</w:t>
            </w:r>
          </w:p>
        </w:tc>
      </w:tr>
      <w:tr w:rsidR="005953CA" w:rsidRPr="000D5DB0" w14:paraId="68BBFCB3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ADD16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B46086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542E9EE5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DA573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5099F1" w14:textId="74EE48D7" w:rsidR="005953CA" w:rsidRPr="00CD6563" w:rsidRDefault="00744FE2" w:rsidP="0053621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3141C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536210" w:rsidRPr="00BC3DE2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DD17BA2" w14:textId="77777777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92AA0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92C662" w14:textId="2DDA9ABE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مراقبت های پرستاری اورژانس 1</w:t>
            </w:r>
          </w:p>
        </w:tc>
      </w:tr>
      <w:tr w:rsidR="005953CA" w:rsidRPr="000D5DB0" w14:paraId="176F23E8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0F47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2FEBA0" w14:textId="42D16D0F" w:rsidR="005953CA" w:rsidRPr="00CD6563" w:rsidRDefault="005953CA" w:rsidP="0053621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36210" w:rsidRPr="00BC3DE2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3141C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3141C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9D439AC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13966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C3C7C9" w14:textId="74154C1C" w:rsidR="005953CA" w:rsidRPr="00CD6563" w:rsidRDefault="007A4F02" w:rsidP="0000391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EC583D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  <w:r w:rsidR="00536210">
              <w:rPr>
                <w:rFonts w:asciiTheme="majorBidi" w:hAnsiTheme="majorBidi" w:cs="B Nazanin" w:hint="cs"/>
                <w:b/>
                <w:bCs/>
                <w:rtl/>
              </w:rPr>
              <w:t>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36210">
              <w:rPr>
                <w:rFonts w:asciiTheme="majorBidi" w:hAnsiTheme="majorBidi" w:cs="B Nazanin" w:hint="cs"/>
                <w:b/>
                <w:bCs/>
                <w:rtl/>
              </w:rPr>
              <w:t xml:space="preserve">طبق برنامه آموزش </w:t>
            </w:r>
          </w:p>
        </w:tc>
      </w:tr>
      <w:tr w:rsidR="005953CA" w:rsidRPr="000D5DB0" w14:paraId="7A1FD351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B5322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52FF7B" w14:textId="6278A912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07</w:t>
            </w:r>
          </w:p>
        </w:tc>
      </w:tr>
      <w:tr w:rsidR="005953CA" w:rsidRPr="000D5DB0" w14:paraId="66F93398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1FACF20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E8CC7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44EB2198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3D2EF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3F0D3A" w14:textId="438B0F8B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منیر نوبهار </w:t>
            </w:r>
          </w:p>
        </w:tc>
      </w:tr>
      <w:tr w:rsidR="005953CA" w:rsidRPr="000D5DB0" w14:paraId="198E2891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49A0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46AE01" w14:textId="1A4DF99E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پرستاری </w:t>
            </w:r>
          </w:p>
        </w:tc>
      </w:tr>
      <w:tr w:rsidR="005953CA" w:rsidRPr="000D5DB0" w14:paraId="34E7E5CA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B7121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33E3799" w14:textId="33FB7B2F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دکترا </w:t>
            </w:r>
          </w:p>
        </w:tc>
      </w:tr>
      <w:tr w:rsidR="005953CA" w:rsidRPr="000D5DB0" w14:paraId="4096B14E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673DF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C00BEE" w14:textId="270BB23C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</w:t>
            </w:r>
          </w:p>
        </w:tc>
      </w:tr>
      <w:tr w:rsidR="005953CA" w:rsidRPr="000D5DB0" w14:paraId="5B77BA7E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1CE35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495612" w14:textId="19B62269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t>nobahar43@yahoo.com</w:t>
            </w:r>
          </w:p>
        </w:tc>
      </w:tr>
      <w:tr w:rsidR="005953CA" w:rsidRPr="000D5DB0" w14:paraId="54608C82" w14:textId="77777777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3A5854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B5F37" w14:textId="22357F0D" w:rsidR="005953CA" w:rsidRPr="00CD6563" w:rsidRDefault="0053621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E6AB6">
              <w:rPr>
                <w:rFonts w:ascii="Times New Roman" w:hAnsi="Times New Roman" w:cs="B Nazanin" w:hint="cs"/>
                <w:b/>
                <w:bCs/>
                <w:rtl/>
              </w:rPr>
              <w:t>دانشکده پرستاری و مامایی ، 023-33654190</w:t>
            </w:r>
          </w:p>
        </w:tc>
      </w:tr>
      <w:tr w:rsidR="00B644AD" w:rsidRPr="000D5DB0" w14:paraId="62BC82AA" w14:textId="77777777" w:rsidTr="00CF7532">
        <w:trPr>
          <w:gridAfter w:val="1"/>
          <w:wAfter w:w="9" w:type="dxa"/>
          <w:trHeight w:val="768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C308795" w14:textId="60CC896A" w:rsidR="00B644AD" w:rsidRPr="00CD6563" w:rsidRDefault="00B644AD" w:rsidP="00B644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اهداف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آموزشی</w:t>
            </w:r>
          </w:p>
          <w:p w14:paraId="722A7AF8" w14:textId="77777777" w:rsidR="00B644AD" w:rsidRPr="00CD6563" w:rsidRDefault="00B644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644AD" w:rsidRPr="000D5DB0" w14:paraId="7D063340" w14:textId="77777777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D323BB5" w14:textId="63AD6F00" w:rsidR="00B644AD" w:rsidRPr="00CD6563" w:rsidRDefault="00B644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هدف کلی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295DF3" w14:textId="58BB6416" w:rsidR="00B644AD" w:rsidRPr="002E1CCA" w:rsidRDefault="00536210" w:rsidP="00D74BE8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2E1CCA">
              <w:rPr>
                <w:rFonts w:asciiTheme="majorBidi" w:hAnsiTheme="majorBidi" w:cs="B Nazanin" w:hint="cs"/>
                <w:rtl/>
              </w:rPr>
              <w:t>آشنایی دانشجویان با مفاهیم پایه، ساختار بخش و ویژگی فعالیت</w:t>
            </w:r>
            <w:r w:rsidR="00D74BE8">
              <w:rPr>
                <w:rFonts w:asciiTheme="majorBidi" w:hAnsiTheme="majorBidi" w:cs="B Nazanin"/>
                <w:rtl/>
              </w:rPr>
              <w:softHyphen/>
            </w:r>
            <w:r w:rsidRPr="002E1CCA">
              <w:rPr>
                <w:rFonts w:asciiTheme="majorBidi" w:hAnsiTheme="majorBidi" w:cs="B Nazanin" w:hint="cs"/>
                <w:rtl/>
              </w:rPr>
              <w:t xml:space="preserve">ها در سطوح مختلف ارائه خدمات مراقبتی اورژانس از مرحله پیش بیمارستانی تا بخش اورژانس </w:t>
            </w:r>
          </w:p>
        </w:tc>
      </w:tr>
      <w:tr w:rsidR="004A0190" w:rsidRPr="000D5DB0" w14:paraId="1FF1AA79" w14:textId="77777777" w:rsidTr="00C64C34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4ED9649" w14:textId="1C7C2566" w:rsidR="004A0190" w:rsidRPr="00CD6563" w:rsidRDefault="004A0190" w:rsidP="00C64C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درس</w:t>
            </w:r>
          </w:p>
        </w:tc>
        <w:tc>
          <w:tcPr>
            <w:tcW w:w="8502" w:type="dxa"/>
            <w:gridSpan w:val="10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9AB6940" w14:textId="5B98B845" w:rsidR="004A0190" w:rsidRPr="002E1CCA" w:rsidRDefault="00536210" w:rsidP="00D74BE8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 w:rsidRPr="002E1CCA">
              <w:rPr>
                <w:rFonts w:asciiTheme="majorBidi" w:hAnsiTheme="majorBidi" w:cs="B Nazanin" w:hint="cs"/>
                <w:rtl/>
              </w:rPr>
              <w:t>در این درس دانشجویان با مفاهیم پایه و اساسی نظیر ساختار بخش اورژانس و ویژگی فعالیت</w:t>
            </w:r>
            <w:r w:rsidR="00D74BE8">
              <w:rPr>
                <w:rFonts w:asciiTheme="majorBidi" w:hAnsiTheme="majorBidi" w:cs="B Nazanin"/>
                <w:rtl/>
              </w:rPr>
              <w:softHyphen/>
            </w:r>
            <w:r w:rsidRPr="002E1CCA">
              <w:rPr>
                <w:rFonts w:asciiTheme="majorBidi" w:hAnsiTheme="majorBidi" w:cs="B Nazanin" w:hint="cs"/>
                <w:rtl/>
              </w:rPr>
              <w:t xml:space="preserve">ها در </w:t>
            </w:r>
            <w:r w:rsidR="00A20437" w:rsidRPr="002E1CCA">
              <w:rPr>
                <w:rFonts w:asciiTheme="majorBidi" w:hAnsiTheme="majorBidi" w:cs="B Nazanin" w:hint="cs"/>
                <w:rtl/>
              </w:rPr>
              <w:t>اورژانس پیش بیمارستانی، بخش</w:t>
            </w:r>
            <w:r w:rsidR="00A20437" w:rsidRPr="002E1CCA">
              <w:rPr>
                <w:rFonts w:asciiTheme="majorBidi" w:hAnsiTheme="majorBidi" w:cs="B Nazanin"/>
                <w:rtl/>
              </w:rPr>
              <w:softHyphen/>
            </w:r>
            <w:r w:rsidR="00A20437" w:rsidRPr="002E1CCA">
              <w:rPr>
                <w:rFonts w:asciiTheme="majorBidi" w:hAnsiTheme="majorBidi" w:cs="B Nazanin" w:hint="cs"/>
                <w:rtl/>
              </w:rPr>
              <w:t>های اورژانس، تعداد پرسنل مورد نیاز و ویژگی</w:t>
            </w:r>
            <w:r w:rsidR="00D74BE8">
              <w:rPr>
                <w:rFonts w:asciiTheme="majorBidi" w:hAnsiTheme="majorBidi" w:cs="B Nazanin"/>
                <w:rtl/>
              </w:rPr>
              <w:softHyphen/>
            </w:r>
            <w:r w:rsidR="00A20437" w:rsidRPr="002E1CCA">
              <w:rPr>
                <w:rFonts w:asciiTheme="majorBidi" w:hAnsiTheme="majorBidi" w:cs="B Nazanin" w:hint="cs"/>
                <w:rtl/>
              </w:rPr>
              <w:t>های آن، ارزیابی، پایش و انتقال بیمار آشنا می</w:t>
            </w:r>
            <w:r w:rsidR="00D74BE8">
              <w:rPr>
                <w:rFonts w:asciiTheme="majorBidi" w:hAnsiTheme="majorBidi" w:cs="B Nazanin"/>
                <w:rtl/>
              </w:rPr>
              <w:softHyphen/>
            </w:r>
            <w:r w:rsidR="00A20437" w:rsidRPr="002E1CCA">
              <w:rPr>
                <w:rFonts w:asciiTheme="majorBidi" w:hAnsiTheme="majorBidi" w:cs="B Nazanin" w:hint="cs"/>
                <w:rtl/>
              </w:rPr>
              <w:t>شوند. امید است که دانشجو دیدی کل</w:t>
            </w:r>
            <w:r w:rsidR="00D74BE8">
              <w:rPr>
                <w:rFonts w:asciiTheme="majorBidi" w:hAnsiTheme="majorBidi" w:cs="B Nazanin"/>
                <w:rtl/>
              </w:rPr>
              <w:softHyphen/>
            </w:r>
            <w:r w:rsidR="00A20437" w:rsidRPr="002E1CCA">
              <w:rPr>
                <w:rFonts w:asciiTheme="majorBidi" w:hAnsiTheme="majorBidi" w:cs="B Nazanin" w:hint="cs"/>
                <w:rtl/>
              </w:rPr>
              <w:t>نگر به مراقبت</w:t>
            </w:r>
            <w:r w:rsidR="00D74BE8">
              <w:rPr>
                <w:rFonts w:asciiTheme="majorBidi" w:hAnsiTheme="majorBidi" w:cs="B Nazanin"/>
                <w:rtl/>
              </w:rPr>
              <w:softHyphen/>
            </w:r>
            <w:r w:rsidR="00A20437" w:rsidRPr="002E1CCA">
              <w:rPr>
                <w:rFonts w:asciiTheme="majorBidi" w:hAnsiTheme="majorBidi" w:cs="B Nazanin" w:hint="cs"/>
                <w:rtl/>
              </w:rPr>
              <w:t xml:space="preserve">های اورژانسی پیدا کند و تفاوت بین مراقبت اورژانسی و غیراورژانسی را درک نماید. </w:t>
            </w:r>
          </w:p>
        </w:tc>
      </w:tr>
      <w:tr w:rsidR="00205C90" w:rsidRPr="000D5DB0" w14:paraId="7D315933" w14:textId="77777777" w:rsidTr="00D46819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vMerge w:val="restart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259EDB" w14:textId="77777777" w:rsidR="00205C90" w:rsidRPr="00CD6563" w:rsidRDefault="00205C90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7D339E0" w14:textId="77777777" w:rsidR="00205C90" w:rsidRDefault="00205C90" w:rsidP="003141C3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2E1CCA">
              <w:rPr>
                <w:rFonts w:asciiTheme="majorBidi" w:hAnsiTheme="majorBidi" w:cs="B Nazanin" w:hint="cs"/>
                <w:rtl/>
              </w:rPr>
              <w:t>در پایان برنامه آموزشی انتظار می</w:t>
            </w:r>
            <w:r w:rsidR="003141C3">
              <w:rPr>
                <w:rFonts w:asciiTheme="majorBidi" w:hAnsiTheme="majorBidi" w:cs="B Nazanin"/>
                <w:rtl/>
              </w:rPr>
              <w:softHyphen/>
            </w:r>
            <w:r w:rsidRPr="002E1CCA">
              <w:rPr>
                <w:rFonts w:asciiTheme="majorBidi" w:hAnsiTheme="majorBidi" w:cs="B Nazanin" w:hint="cs"/>
                <w:rtl/>
              </w:rPr>
              <w:t>رود فراگیران در حیطه</w:t>
            </w:r>
            <w:r w:rsidR="003141C3">
              <w:rPr>
                <w:rFonts w:asciiTheme="majorBidi" w:hAnsiTheme="majorBidi" w:cs="B Nazanin"/>
                <w:rtl/>
              </w:rPr>
              <w:softHyphen/>
            </w:r>
            <w:r w:rsidRPr="002E1CCA">
              <w:rPr>
                <w:rFonts w:asciiTheme="majorBidi" w:hAnsiTheme="majorBidi" w:cs="B Nazanin" w:hint="cs"/>
                <w:rtl/>
              </w:rPr>
              <w:t>های یادگیری به شرح ذیل مهارت به دست آورند:</w:t>
            </w:r>
          </w:p>
          <w:p w14:paraId="1CA64293" w14:textId="51713451" w:rsidR="004560B8" w:rsidRDefault="004560B8" w:rsidP="00412E43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0"/>
                <w:szCs w:val="20"/>
              </w:rPr>
            </w:pPr>
            <w:r w:rsidRPr="004560B8">
              <w:rPr>
                <w:rFonts w:cs="B Mitra"/>
                <w:sz w:val="20"/>
                <w:szCs w:val="20"/>
                <w:rtl/>
              </w:rPr>
              <w:t>تعار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ف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پرستار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و مراحل اورژانس پ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ش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ب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مارستان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و بخش اورژانس (ک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نت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ک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تروما، ارز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اب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اول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ه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و معا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نه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ثانو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ه،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ارائه مراقبت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 w:rsidRPr="004560B8">
              <w:rPr>
                <w:rFonts w:cs="B Mitra"/>
                <w:sz w:val="20"/>
                <w:szCs w:val="20"/>
                <w:rtl/>
              </w:rPr>
              <w:t>ها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پرستار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در صحنه، جا به جا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و اعزام مددجو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ان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به بخش</w:t>
            </w:r>
            <w:r w:rsidR="00412E43">
              <w:rPr>
                <w:rFonts w:cs="B Mitra"/>
                <w:sz w:val="20"/>
                <w:szCs w:val="20"/>
                <w:rtl/>
              </w:rPr>
              <w:softHyphen/>
            </w:r>
            <w:r w:rsidRPr="004560B8">
              <w:rPr>
                <w:rFonts w:cs="B Mitra"/>
                <w:sz w:val="20"/>
                <w:szCs w:val="20"/>
                <w:rtl/>
              </w:rPr>
              <w:t>ها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اورژانس </w:t>
            </w:r>
            <w:r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>
              <w:rPr>
                <w:rtl/>
              </w:rPr>
              <w:t xml:space="preserve"> </w:t>
            </w:r>
            <w:r w:rsidRPr="004800DC">
              <w:rPr>
                <w:rFonts w:cs="B Mitra"/>
                <w:sz w:val="20"/>
                <w:szCs w:val="20"/>
                <w:rtl/>
              </w:rPr>
              <w:t>اصول پرستاري و مراقبت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 w:rsidRPr="004800DC">
              <w:rPr>
                <w:rFonts w:cs="B Mitra"/>
                <w:sz w:val="20"/>
                <w:szCs w:val="20"/>
                <w:rtl/>
              </w:rPr>
              <w:t xml:space="preserve">هاي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لازم </w:t>
            </w:r>
            <w:r w:rsidRPr="004800DC">
              <w:rPr>
                <w:rFonts w:cs="B Mitra"/>
                <w:sz w:val="20"/>
                <w:szCs w:val="20"/>
                <w:rtl/>
              </w:rPr>
              <w:t xml:space="preserve">را در بيماران با صد در صد صحت و طبق رفرنس توضيح دهد. </w:t>
            </w:r>
          </w:p>
          <w:p w14:paraId="1081DB7D" w14:textId="0E52BDD3" w:rsidR="004560B8" w:rsidRDefault="004560B8" w:rsidP="004560B8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0"/>
                <w:szCs w:val="20"/>
              </w:rPr>
            </w:pPr>
            <w:r w:rsidRPr="004560B8">
              <w:rPr>
                <w:rFonts w:cs="B Mitra"/>
                <w:sz w:val="20"/>
                <w:szCs w:val="20"/>
                <w:rtl/>
              </w:rPr>
              <w:t>فرآ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ند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پذ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رش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و پا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ش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همود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نام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ک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و پاراکلن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ک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>
              <w:rPr>
                <w:rtl/>
              </w:rPr>
              <w:t xml:space="preserve"> </w:t>
            </w:r>
            <w:r w:rsidRPr="004800DC">
              <w:rPr>
                <w:rFonts w:cs="B Mitra"/>
                <w:sz w:val="20"/>
                <w:szCs w:val="20"/>
                <w:rtl/>
              </w:rPr>
              <w:t xml:space="preserve">اصول پرستاري و مراقبت هاي </w:t>
            </w:r>
            <w:r>
              <w:rPr>
                <w:rFonts w:cs="B Mitra" w:hint="cs"/>
                <w:sz w:val="20"/>
                <w:szCs w:val="20"/>
                <w:rtl/>
              </w:rPr>
              <w:t xml:space="preserve">لازم </w:t>
            </w:r>
            <w:r w:rsidRPr="004800DC">
              <w:rPr>
                <w:rFonts w:cs="B Mitra"/>
                <w:sz w:val="20"/>
                <w:szCs w:val="20"/>
                <w:rtl/>
              </w:rPr>
              <w:t>را در بيماران با صد در صد صحت و طبق رفرنس توضيح دهد.</w:t>
            </w:r>
          </w:p>
          <w:p w14:paraId="1748F609" w14:textId="3128741F" w:rsidR="004560B8" w:rsidRDefault="004560B8" w:rsidP="004560B8">
            <w:pPr>
              <w:pStyle w:val="ListParagraph"/>
              <w:numPr>
                <w:ilvl w:val="0"/>
                <w:numId w:val="7"/>
              </w:numPr>
              <w:rPr>
                <w:rFonts w:cs="B Mitra"/>
                <w:sz w:val="20"/>
                <w:szCs w:val="20"/>
              </w:rPr>
            </w:pPr>
            <w:r w:rsidRPr="004560B8">
              <w:rPr>
                <w:rFonts w:cs="B Mitra"/>
                <w:sz w:val="20"/>
                <w:szCs w:val="20"/>
                <w:rtl/>
              </w:rPr>
              <w:t>کاربرد فناور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 w:rsidRPr="004560B8">
              <w:rPr>
                <w:rFonts w:cs="B Mitra" w:hint="cs"/>
                <w:sz w:val="20"/>
                <w:szCs w:val="20"/>
                <w:rtl/>
              </w:rPr>
              <w:t>های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سلامت الکترون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ک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>
              <w:rPr>
                <w:rtl/>
              </w:rPr>
              <w:t xml:space="preserve"> </w:t>
            </w:r>
          </w:p>
          <w:p w14:paraId="5F4BE231" w14:textId="7CE7DAB5" w:rsidR="004560B8" w:rsidRPr="002E1CCA" w:rsidRDefault="004560B8" w:rsidP="00E42749">
            <w:pPr>
              <w:pStyle w:val="ListParagraph"/>
              <w:numPr>
                <w:ilvl w:val="0"/>
                <w:numId w:val="7"/>
              </w:numPr>
              <w:rPr>
                <w:rFonts w:asciiTheme="majorBidi" w:hAnsiTheme="majorBidi" w:cs="B Nazanin"/>
                <w:rtl/>
              </w:rPr>
            </w:pPr>
            <w:r w:rsidRPr="004560B8">
              <w:rPr>
                <w:rFonts w:cs="B Mitra"/>
                <w:sz w:val="20"/>
                <w:szCs w:val="20"/>
                <w:rtl/>
              </w:rPr>
              <w:t>کاربرد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>
              <w:rPr>
                <w:rFonts w:cs="B Mitra" w:hint="cs"/>
                <w:sz w:val="20"/>
                <w:szCs w:val="20"/>
                <w:rtl/>
              </w:rPr>
              <w:t>های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س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 w:hint="eastAsia"/>
                <w:sz w:val="20"/>
                <w:szCs w:val="20"/>
                <w:rtl/>
              </w:rPr>
              <w:t>ستم</w:t>
            </w:r>
            <w:r>
              <w:rPr>
                <w:rFonts w:cs="B Mitra"/>
                <w:sz w:val="20"/>
                <w:szCs w:val="20"/>
                <w:rtl/>
              </w:rPr>
              <w:softHyphen/>
            </w:r>
            <w:r w:rsidRPr="004560B8">
              <w:rPr>
                <w:rFonts w:cs="B Mitra" w:hint="cs"/>
                <w:sz w:val="20"/>
                <w:szCs w:val="20"/>
                <w:rtl/>
              </w:rPr>
              <w:t>های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هوشمند ساز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در پرستار</w:t>
            </w:r>
            <w:r w:rsidRPr="004560B8">
              <w:rPr>
                <w:rFonts w:cs="B Mitra" w:hint="cs"/>
                <w:sz w:val="20"/>
                <w:szCs w:val="20"/>
                <w:rtl/>
              </w:rPr>
              <w:t>ی</w:t>
            </w:r>
            <w:r w:rsidRPr="004560B8">
              <w:rPr>
                <w:rFonts w:cs="B Mitra"/>
                <w:sz w:val="20"/>
                <w:szCs w:val="20"/>
                <w:rtl/>
              </w:rPr>
              <w:t xml:space="preserve"> اورژانس </w:t>
            </w:r>
            <w:r w:rsidRPr="004800DC">
              <w:rPr>
                <w:rFonts w:cs="B Mitra"/>
                <w:sz w:val="20"/>
                <w:szCs w:val="20"/>
                <w:rtl/>
              </w:rPr>
              <w:t>را طبق رفرنس و بدون خطا شرح دهد.</w:t>
            </w:r>
            <w:r>
              <w:rPr>
                <w:rtl/>
              </w:rPr>
              <w:t xml:space="preserve"> </w:t>
            </w:r>
          </w:p>
        </w:tc>
      </w:tr>
      <w:tr w:rsidR="00205C90" w:rsidRPr="000D5DB0" w14:paraId="389D0A1A" w14:textId="77777777" w:rsidTr="00D46819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</w:tcPr>
          <w:p w14:paraId="6937ECD7" w14:textId="05944DC6" w:rsidR="00205C90" w:rsidRPr="00CD6563" w:rsidRDefault="00205C90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185E2ED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5F6A60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F80BB44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205C90" w:rsidRPr="000D5DB0" w14:paraId="523FA4CB" w14:textId="77777777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995E95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45CE83D9" w14:textId="0A16CC73" w:rsidR="00205C90" w:rsidRPr="00D74BE8" w:rsidRDefault="0053621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D74BE8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4F047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8A2A278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79262FF0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EA1D95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21C818D" w14:textId="1E6B6EEB" w:rsidR="007A4F02" w:rsidRPr="00CD6563" w:rsidRDefault="007A4F02" w:rsidP="00A2043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A20437" w:rsidRPr="00D74BE8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A2E40D" w14:textId="60C25124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A20437" w:rsidRPr="00D74BE8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139ACB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1BC4EA6B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0A145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22BBBECD" w14:textId="0A6039A2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A20437" w:rsidRPr="00D74BE8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7938CDA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8F3A86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D3DB663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61C62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7DFB208D" w14:textId="2AE15FB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A20437" w:rsidRPr="00D74BE8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61CBA8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2CD03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6EF49BB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8AC1F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0D3FFDF2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AFDDEE4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CB09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885DDAA" w14:textId="77777777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EC393E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14:paraId="155CBCBE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C187DD" w14:textId="77777777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8FA5D8" w14:textId="77777777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29574F5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B4CFAB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4D47917B" w14:textId="77777777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2DA1754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53BDAC69" w14:textId="396D2842"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2043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2043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2043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2043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  <w:p w14:paraId="2E8C0925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278F7A0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A4E8A2" w14:textId="77777777" w:rsidR="00E64309" w:rsidRPr="00D74BE8" w:rsidRDefault="00E64309" w:rsidP="00E6430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D74BE8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منابع اصلی درس : </w:t>
            </w:r>
          </w:p>
          <w:p w14:paraId="353E8584" w14:textId="231AFBCE" w:rsidR="0074577A" w:rsidRPr="00D74BE8" w:rsidRDefault="00E27DDE" w:rsidP="0074577A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 xml:space="preserve">American Academy of Orthopedic Surgeon (AAOS) &amp; </w:t>
            </w:r>
            <w:r w:rsidR="0074577A" w:rsidRPr="00D74BE8">
              <w:rPr>
                <w:rFonts w:ascii="Times New Roman" w:hAnsi="Times New Roman" w:cs="Times New Roman"/>
                <w:sz w:val="24"/>
                <w:szCs w:val="24"/>
              </w:rPr>
              <w:t>American College of Emergency Physician (ACEP). UMBC. Critical Care Transport. Jones &amp; Bartlett Learning.</w:t>
            </w:r>
          </w:p>
          <w:p w14:paraId="5D3AC5CE" w14:textId="3FBA09C3" w:rsidR="00737469" w:rsidRPr="00D74BE8" w:rsidRDefault="00737469" w:rsidP="00737469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Curtis, K., Ramsden, C., Shaban, R. Z., Fry, M., &amp; Considine J. Emergency and trauma care for nurses and paramedics. Elsevier Health Sciences.</w:t>
            </w:r>
          </w:p>
          <w:p w14:paraId="5F156278" w14:textId="1CC309E3" w:rsidR="00ED7EFB" w:rsidRPr="00D74BE8" w:rsidRDefault="00ED7EFB" w:rsidP="00907E2F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 xml:space="preserve">Fenske C, DAmico D. Saundrs T, Barbarito C.  Health and Physical Assessment in </w:t>
            </w:r>
            <w:r w:rsidR="00907E2F" w:rsidRPr="00D74BE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>ursing</w:t>
            </w:r>
            <w:r w:rsidR="00907E2F" w:rsidRPr="00D74BE8">
              <w:rPr>
                <w:rFonts w:ascii="Times New Roman" w:hAnsi="Times New Roman" w:cs="Times New Roman"/>
                <w:sz w:val="24"/>
                <w:szCs w:val="24"/>
              </w:rPr>
              <w:t>. Pearson Education , Incorporated</w:t>
            </w:r>
            <w:r w:rsidR="00CF55C5" w:rsidRPr="00D74B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809C97" w14:textId="77777777" w:rsidR="00CF55C5" w:rsidRPr="00D74BE8" w:rsidRDefault="00CF55C5" w:rsidP="00CF55C5">
            <w:pPr>
              <w:bidi w:val="0"/>
              <w:spacing w:line="276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D74BE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McQuillan, K. A., Makic, M. B. F., &amp; Whalen, E. Trauma nursing E-Book: from resuscitation through rehabilitation. Saunders </w:t>
            </w:r>
          </w:p>
          <w:p w14:paraId="015F0C3B" w14:textId="6B0999D9" w:rsidR="00CF55C5" w:rsidRPr="00D74BE8" w:rsidRDefault="0024497B" w:rsidP="00CF55C5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 xml:space="preserve">National Association of Emergency Medical Technicians (NAEMT).  (AMLS)Advance Medical Life Support : Prehospital Trauma Life support. Jones &amp; Bartlett Learning. </w:t>
            </w:r>
          </w:p>
          <w:p w14:paraId="773566EB" w14:textId="6E6C964C" w:rsidR="0024497B" w:rsidRPr="00D74BE8" w:rsidRDefault="0024497B" w:rsidP="0024497B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 xml:space="preserve">National Association of Emergency Medical Technicians (NAEMT). PHTLS: Prehospital Trauma Life support. Jones &amp; Bartlett Learning. </w:t>
            </w:r>
          </w:p>
          <w:p w14:paraId="69EE54BB" w14:textId="1497ECBF" w:rsidR="0024497B" w:rsidRPr="00D74BE8" w:rsidRDefault="00024700" w:rsidP="0024497B">
            <w:pPr>
              <w:bidi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Rebar, C. R., Gersch, C. J., &amp; Heimgartner, N. (2019). Emergency Nursing Made Incredibly Easy!. Lippincott Williams &amp; Wilkins.</w:t>
            </w:r>
          </w:p>
          <w:p w14:paraId="4B481BE4" w14:textId="20277285" w:rsidR="000B1EDF" w:rsidRPr="00D74BE8" w:rsidRDefault="000A5243" w:rsidP="005D6C68">
            <w:pPr>
              <w:bidi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Visser, L. S., Monetjano, A. S., &amp; Grossman, V. G. (Eds.). (2015). Fast facts for the triage nurse: An orientation and care guide in a nutshell. Springer Publishing Company.</w:t>
            </w:r>
          </w:p>
          <w:p w14:paraId="2862D458" w14:textId="7EDD9DA9" w:rsidR="00E64309" w:rsidRPr="00D74BE8" w:rsidRDefault="00E27DDE" w:rsidP="00E27DDE">
            <w:pPr>
              <w:bidi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BE8">
              <w:rPr>
                <w:rFonts w:ascii="Times New Roman" w:hAnsi="Times New Roman" w:cs="Times New Roman"/>
                <w:sz w:val="24"/>
                <w:szCs w:val="24"/>
              </w:rPr>
              <w:t>Tenner, G. &amp; Ready, R. Handbook for disaster Nursing and emergency preparedness St Louis Mo: Mosby Elsevier. Last edition</w:t>
            </w:r>
          </w:p>
        </w:tc>
      </w:tr>
      <w:tr w:rsidR="00174C9E" w14:paraId="6D18C7EA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5C0B627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14:paraId="29676DCB" w14:textId="77777777" w:rsidTr="00BC3D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BA3C5D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14:paraId="05AAAC68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عناوین کلی درس در هر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14:paraId="7FA4C57A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14:paraId="6F38E64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ساعت 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14:paraId="74E66570" w14:textId="519FEAAA" w:rsidR="00174C9E" w:rsidRPr="000C0DF1" w:rsidRDefault="00E65F0B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مدرس</w:t>
            </w:r>
          </w:p>
        </w:tc>
        <w:tc>
          <w:tcPr>
            <w:tcW w:w="1663" w:type="dxa"/>
            <w:gridSpan w:val="3"/>
            <w:shd w:val="clear" w:color="auto" w:fill="FFFF66"/>
            <w:vAlign w:val="center"/>
          </w:tcPr>
          <w:p w14:paraId="45CE7671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24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CA2B787" w14:textId="77777777" w:rsidR="00174C9E" w:rsidRPr="000C0DF1" w:rsidRDefault="007B332C" w:rsidP="00212AF8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روش </w:t>
            </w:r>
            <w:r w:rsidR="00212AF8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ارزیابی </w:t>
            </w:r>
          </w:p>
        </w:tc>
      </w:tr>
      <w:tr w:rsidR="002309F3" w14:paraId="6F1B733F" w14:textId="77777777" w:rsidTr="00BC3D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EBBD9D" w14:textId="77777777" w:rsidR="002309F3" w:rsidRDefault="002309F3" w:rsidP="002309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11D62B12" w14:textId="2ECB73DB" w:rsidR="002309F3" w:rsidRPr="00A20437" w:rsidRDefault="002309F3" w:rsidP="002309F3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20437">
              <w:rPr>
                <w:rFonts w:asciiTheme="majorBidi" w:hAnsiTheme="majorBidi" w:cs="B Nazanin" w:hint="cs"/>
                <w:sz w:val="24"/>
                <w:szCs w:val="24"/>
                <w:rtl/>
              </w:rPr>
              <w:t>تعاریف پرستاری و مراحل اورژانس پیش بیمارستانی و بخش اورژانس (کینتیک تروما، ارزیابی اولیه و معاینه ثانویه، ارائه مراقبت های پرستاری در صحنه، جا به جایی و اعزام مددجویان به بخش های اورژانس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603F0EE7" w14:textId="403BFF9B" w:rsidR="002309F3" w:rsidRDefault="002309F3" w:rsidP="002309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5924">
              <w:rPr>
                <w:rFonts w:ascii="Times New Roman" w:hAnsi="Times New Roman" w:cs="B Mitra" w:hint="cs"/>
                <w:rtl/>
              </w:rPr>
              <w:t>طبق برنامه آموزش</w:t>
            </w:r>
          </w:p>
        </w:tc>
        <w:tc>
          <w:tcPr>
            <w:tcW w:w="846" w:type="dxa"/>
            <w:shd w:val="clear" w:color="auto" w:fill="auto"/>
          </w:tcPr>
          <w:p w14:paraId="6E2BAB0D" w14:textId="58C9A923" w:rsidR="002309F3" w:rsidRDefault="002309F3" w:rsidP="002309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65924">
              <w:rPr>
                <w:rFonts w:ascii="Times New Roman" w:hAnsi="Times New Roman" w:cs="B Mitra" w:hint="cs"/>
                <w:rtl/>
              </w:rPr>
              <w:t>طبق برنامه آموزش</w:t>
            </w:r>
          </w:p>
        </w:tc>
        <w:tc>
          <w:tcPr>
            <w:tcW w:w="1401" w:type="dxa"/>
            <w:shd w:val="clear" w:color="auto" w:fill="auto"/>
          </w:tcPr>
          <w:p w14:paraId="7AA9DF12" w14:textId="77777777" w:rsidR="002309F3" w:rsidRDefault="002309F3" w:rsidP="002309F3">
            <w:pPr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>سخنرانی و تدریس استاد</w:t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>،</w:t>
            </w: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</w:t>
            </w:r>
          </w:p>
          <w:p w14:paraId="61DFA674" w14:textId="77777777" w:rsidR="002309F3" w:rsidRDefault="002309F3" w:rsidP="002309F3">
            <w:pPr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ارائه سمینار دانشجویان، پرسش و پاسخ </w:t>
            </w:r>
          </w:p>
          <w:p w14:paraId="1C4E0A96" w14:textId="5C01A627" w:rsidR="002309F3" w:rsidRDefault="002309F3" w:rsidP="002309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>و بحث گروهی</w:t>
            </w:r>
          </w:p>
        </w:tc>
        <w:tc>
          <w:tcPr>
            <w:tcW w:w="1663" w:type="dxa"/>
            <w:gridSpan w:val="3"/>
            <w:shd w:val="clear" w:color="auto" w:fill="auto"/>
          </w:tcPr>
          <w:p w14:paraId="78F8CF84" w14:textId="4650033B" w:rsidR="002309F3" w:rsidRDefault="002309F3" w:rsidP="002309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ويدئوپرژكتور، پاورپوينت </w:t>
            </w:r>
          </w:p>
        </w:tc>
        <w:tc>
          <w:tcPr>
            <w:tcW w:w="14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2301039" w14:textId="77777777" w:rsidR="00BC3DE2" w:rsidRDefault="002309F3" w:rsidP="002309F3">
            <w:pPr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>مشارکت کلاسی</w:t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10 درصد</w:t>
            </w: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، </w:t>
            </w:r>
          </w:p>
          <w:p w14:paraId="0698B8D7" w14:textId="6E9701E1" w:rsidR="002309F3" w:rsidRDefault="002309F3" w:rsidP="002309F3">
            <w:pPr>
              <w:rPr>
                <w:rFonts w:ascii="Times New Roman" w:hAnsi="Times New Roman" w:cs="B Mitra"/>
                <w:sz w:val="20"/>
                <w:szCs w:val="20"/>
                <w:rtl/>
              </w:rPr>
            </w:pP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>سمينار</w:t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20 درصد</w:t>
            </w: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، </w:t>
            </w:r>
          </w:p>
          <w:p w14:paraId="7C3DEF8A" w14:textId="4F3B3389" w:rsidR="002309F3" w:rsidRDefault="002309F3" w:rsidP="002309F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15624">
              <w:rPr>
                <w:rFonts w:ascii="Times New Roman" w:hAnsi="Times New Roman" w:cs="B Mitra" w:hint="cs"/>
                <w:sz w:val="20"/>
                <w:szCs w:val="20"/>
                <w:rtl/>
              </w:rPr>
              <w:t>امتحان پايان ترم</w:t>
            </w:r>
            <w:r>
              <w:rPr>
                <w:rFonts w:ascii="Times New Roman" w:hAnsi="Times New Roman" w:cs="B Mitra" w:hint="cs"/>
                <w:sz w:val="20"/>
                <w:szCs w:val="20"/>
                <w:rtl/>
              </w:rPr>
              <w:t xml:space="preserve"> 70 درصد</w:t>
            </w:r>
          </w:p>
        </w:tc>
      </w:tr>
      <w:tr w:rsidR="00F67778" w14:paraId="46495699" w14:textId="77777777" w:rsidTr="00BC3D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212A4E" w14:textId="77777777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1260B3E7" w14:textId="438EE7B3" w:rsidR="00F67778" w:rsidRPr="00A20437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A20437">
              <w:rPr>
                <w:rFonts w:asciiTheme="majorBidi" w:hAnsiTheme="majorBidi" w:cs="B Nazanin" w:hint="cs"/>
                <w:sz w:val="24"/>
                <w:szCs w:val="24"/>
                <w:rtl/>
              </w:rPr>
              <w:t>فرآیند پذیرش و پایش همودینامیک و پاراکلنیک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22E255EC" w14:textId="1BC68823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46" w:type="dxa"/>
            <w:shd w:val="clear" w:color="auto" w:fill="auto"/>
          </w:tcPr>
          <w:p w14:paraId="600710A1" w14:textId="74FBADE4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401" w:type="dxa"/>
            <w:shd w:val="clear" w:color="auto" w:fill="auto"/>
          </w:tcPr>
          <w:p w14:paraId="0A15DEC9" w14:textId="353A2C00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63" w:type="dxa"/>
            <w:gridSpan w:val="3"/>
            <w:shd w:val="clear" w:color="auto" w:fill="auto"/>
          </w:tcPr>
          <w:p w14:paraId="041086E3" w14:textId="64879532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4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91358FB" w14:textId="2A3D9E4B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F67778" w14:paraId="64B00541" w14:textId="77777777" w:rsidTr="00BC3D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8BF504" w14:textId="77777777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42434E3B" w14:textId="22C881B1" w:rsidR="00F67778" w:rsidRPr="002309F3" w:rsidRDefault="00F67778" w:rsidP="004560B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309F3">
              <w:rPr>
                <w:rFonts w:asciiTheme="majorBidi" w:hAnsiTheme="majorBidi" w:cs="B Nazanin" w:hint="cs"/>
                <w:sz w:val="24"/>
                <w:szCs w:val="24"/>
                <w:rtl/>
              </w:rPr>
              <w:t>کاربرد فناوری</w:t>
            </w:r>
            <w:r w:rsidR="004560B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2309F3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2309F3">
              <w:rPr>
                <w:rFonts w:asciiTheme="majorBidi" w:hAnsiTheme="majorBidi" w:cs="B Nazanin" w:hint="cs"/>
                <w:sz w:val="24"/>
                <w:szCs w:val="24"/>
                <w:rtl/>
              </w:rPr>
              <w:t>های سلامت الکترونیک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2B1CF49E" w14:textId="0EC617BD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46" w:type="dxa"/>
            <w:shd w:val="clear" w:color="auto" w:fill="auto"/>
          </w:tcPr>
          <w:p w14:paraId="10E11A4F" w14:textId="12578245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401" w:type="dxa"/>
            <w:shd w:val="clear" w:color="auto" w:fill="auto"/>
          </w:tcPr>
          <w:p w14:paraId="26BAF210" w14:textId="5C3B6AB8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63" w:type="dxa"/>
            <w:gridSpan w:val="3"/>
            <w:shd w:val="clear" w:color="auto" w:fill="auto"/>
          </w:tcPr>
          <w:p w14:paraId="6CE50D7A" w14:textId="5B05105C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4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42EDF8" w14:textId="0DF309AB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F67778" w14:paraId="232ECA67" w14:textId="77777777" w:rsidTr="00BC3DE2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C6775D" w14:textId="77777777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14:paraId="0BDE0215" w14:textId="47A0F1B2" w:rsidR="00F67778" w:rsidRPr="002309F3" w:rsidRDefault="00F67778" w:rsidP="004560B8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2309F3">
              <w:rPr>
                <w:rFonts w:asciiTheme="majorBidi" w:hAnsiTheme="majorBidi" w:cs="B Nazanin" w:hint="cs"/>
                <w:sz w:val="24"/>
                <w:szCs w:val="24"/>
                <w:rtl/>
              </w:rPr>
              <w:t>کاربرد سیستم</w:t>
            </w:r>
            <w:r w:rsidR="004560B8">
              <w:rPr>
                <w:rFonts w:asciiTheme="majorBidi" w:hAnsiTheme="majorBidi" w:cs="B Nazanin"/>
                <w:sz w:val="24"/>
                <w:szCs w:val="24"/>
                <w:rtl/>
              </w:rPr>
              <w:softHyphen/>
            </w:r>
            <w:r w:rsidRPr="002309F3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های هوشمند سازی در پرستاری اورژانس </w:t>
            </w:r>
          </w:p>
        </w:tc>
        <w:tc>
          <w:tcPr>
            <w:tcW w:w="844" w:type="dxa"/>
            <w:gridSpan w:val="2"/>
            <w:shd w:val="clear" w:color="auto" w:fill="auto"/>
          </w:tcPr>
          <w:p w14:paraId="5F028431" w14:textId="407CFB65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846" w:type="dxa"/>
            <w:shd w:val="clear" w:color="auto" w:fill="auto"/>
          </w:tcPr>
          <w:p w14:paraId="7E963E36" w14:textId="44D6B81A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401" w:type="dxa"/>
            <w:shd w:val="clear" w:color="auto" w:fill="auto"/>
          </w:tcPr>
          <w:p w14:paraId="64DDABD4" w14:textId="447D39A5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663" w:type="dxa"/>
            <w:gridSpan w:val="3"/>
            <w:shd w:val="clear" w:color="auto" w:fill="auto"/>
          </w:tcPr>
          <w:p w14:paraId="2715DAEE" w14:textId="49E20B29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  <w:tc>
          <w:tcPr>
            <w:tcW w:w="1424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C7C9A0E" w14:textId="5A23C093" w:rsidR="00F67778" w:rsidRDefault="00F67778" w:rsidP="00F6777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//</w:t>
            </w:r>
          </w:p>
        </w:tc>
      </w:tr>
      <w:tr w:rsidR="00F16AB5" w14:paraId="3F067E20" w14:textId="7777777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D8827D" w14:textId="72B547FB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A204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3112F324" w14:textId="2A2B58B9"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A204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A20437" w:rsidRPr="00BC3DE2">
              <w:rPr>
                <w:rFonts w:asciiTheme="majorBidi" w:hAnsiTheme="majorBidi" w:cs="B Nazanin" w:hint="cs"/>
                <w:sz w:val="28"/>
                <w:szCs w:val="28"/>
                <w:rtl/>
              </w:rPr>
              <w:t>طبق برنامه آموزش</w:t>
            </w:r>
          </w:p>
        </w:tc>
      </w:tr>
      <w:tr w:rsidR="003C0294" w14:paraId="578C2CC1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5B70FC7" w14:textId="77777777" w:rsid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shd w:val="clear" w:color="auto" w:fill="FFFF6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  <w:p w14:paraId="7721677D" w14:textId="67576AFF" w:rsidR="00B644AD" w:rsidRPr="003C0294" w:rsidRDefault="00B644AD" w:rsidP="00C64C3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* توجه :</w:t>
            </w:r>
            <w:r w:rsidRPr="00C64C34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C64C34">
              <w:rPr>
                <w:rFonts w:asciiTheme="majorBidi" w:hAnsiTheme="majorBidi" w:cs="B Titr" w:hint="cs"/>
                <w:b/>
                <w:bCs/>
                <w:u w:val="single"/>
                <w:shd w:val="clear" w:color="auto" w:fill="FFFF66"/>
                <w:rtl/>
              </w:rPr>
              <w:t>حتما بارم بندی نمرات برای هر روش ارزیابی انتخاب شده قید شود  ( نمره از 20)</w:t>
            </w:r>
          </w:p>
        </w:tc>
      </w:tr>
      <w:tr w:rsidR="007B332C" w14:paraId="41F6CF01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79DDC2E" w14:textId="77777777"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3E14920D" w14:textId="77777777" w:rsidR="007B332C" w:rsidRDefault="00212AF8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ارزیابی </w:t>
            </w:r>
          </w:p>
          <w:p w14:paraId="3633BF2F" w14:textId="77777777"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7A3A4C55" w14:textId="0FAE28BB"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A20437" w:rsidRPr="00BC3DE2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  <w:r w:rsidR="00E27DDE">
              <w:rPr>
                <w:rFonts w:asciiTheme="majorBidi" w:hAnsiTheme="majorBidi" w:cs="2  Nazanin" w:hint="cs"/>
                <w:b/>
                <w:bCs/>
                <w:rtl/>
              </w:rPr>
              <w:t xml:space="preserve"> 70 درصد </w:t>
            </w:r>
          </w:p>
          <w:p w14:paraId="298F460D" w14:textId="77777777"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87F2D39" w14:textId="77777777"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14:paraId="683724D0" w14:textId="77777777" w:rsidTr="00E27DDE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4703766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A1C52" w14:textId="77777777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19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4E95" w14:textId="77777777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98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EC66F8" w14:textId="5B92D2BD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</w:t>
            </w:r>
            <w:r w:rsidR="00A2043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(شفاهی)</w:t>
            </w:r>
            <w:r w:rsidR="00A20437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A20437" w:rsidRPr="00BC3DE2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  <w:r w:rsidR="00E27DDE">
              <w:rPr>
                <w:rFonts w:asciiTheme="majorBidi" w:hAnsiTheme="majorBidi" w:cs="B Nazanin" w:hint="cs"/>
                <w:b/>
                <w:bCs/>
                <w:rtl/>
              </w:rPr>
              <w:t xml:space="preserve"> 20 درصد</w:t>
            </w:r>
          </w:p>
        </w:tc>
      </w:tr>
      <w:tr w:rsidR="003C0294" w14:paraId="6D9EEFB0" w14:textId="77777777" w:rsidTr="00E27DDE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68C2EE8" w14:textId="77777777"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AF050F9" w14:textId="5AC81BA3"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A20437" w:rsidRPr="00BC3DE2">
              <w:rPr>
                <w:rFonts w:asciiTheme="majorBidi" w:hAnsiTheme="majorBidi" w:cs="B Nazanin" w:hint="cs"/>
                <w:b/>
                <w:bCs/>
                <w:sz w:val="16"/>
                <w:szCs w:val="16"/>
              </w:rPr>
              <w:sym w:font="Wingdings 2" w:char="F0A2"/>
            </w:r>
            <w:r w:rsidR="002309F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E27DD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10 درصد </w:t>
            </w:r>
          </w:p>
        </w:tc>
        <w:tc>
          <w:tcPr>
            <w:tcW w:w="319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405E" w14:textId="2AAB844A" w:rsidR="003C0294" w:rsidRPr="005E7423" w:rsidRDefault="003C0294" w:rsidP="00E27DD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A2043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8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351CCF" w14:textId="0E565503"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  <w:r w:rsidR="00A20437" w:rsidRPr="00E27DDE">
              <w:rPr>
                <w:rFonts w:asciiTheme="majorBidi" w:hAnsiTheme="majorBidi" w:cs="B Nazanin" w:hint="cs"/>
                <w:sz w:val="20"/>
                <w:szCs w:val="20"/>
                <w:rtl/>
              </w:rPr>
              <w:t>مطالعه متون، مقالات تحلیلی، مستندات مرتبط با سمینارها، کنفرانس</w:t>
            </w:r>
            <w:r w:rsidR="00A20437" w:rsidRPr="00E27DDE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="00A20437" w:rsidRPr="00E27DDE">
              <w:rPr>
                <w:rFonts w:asciiTheme="majorBidi" w:hAnsiTheme="majorBidi" w:cs="B Nazanin" w:hint="cs"/>
                <w:sz w:val="20"/>
                <w:szCs w:val="20"/>
                <w:rtl/>
              </w:rPr>
              <w:t>ها و کنگره</w:t>
            </w:r>
            <w:r w:rsidR="00A20437" w:rsidRPr="00E27DDE">
              <w:rPr>
                <w:rFonts w:asciiTheme="majorBidi" w:hAnsiTheme="majorBidi" w:cs="B Nazanin"/>
                <w:sz w:val="20"/>
                <w:szCs w:val="20"/>
                <w:rtl/>
              </w:rPr>
              <w:softHyphen/>
            </w:r>
            <w:r w:rsidR="00A20437" w:rsidRPr="00E27DDE">
              <w:rPr>
                <w:rFonts w:asciiTheme="majorBidi" w:hAnsiTheme="majorBidi" w:cs="B Nazanin" w:hint="cs"/>
                <w:sz w:val="20"/>
                <w:szCs w:val="20"/>
                <w:rtl/>
              </w:rPr>
              <w:t>های تخصصی</w:t>
            </w:r>
          </w:p>
        </w:tc>
      </w:tr>
      <w:tr w:rsidR="00996F22" w14:paraId="06EBAB40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55E1F84" w14:textId="70E0C3A0" w:rsidR="00996F22" w:rsidRDefault="00996F22" w:rsidP="00140FF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140FF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</w:t>
            </w:r>
            <w:r w:rsidR="00A204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/06/140</w:t>
            </w:r>
            <w:r w:rsidR="00140FF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امضاء :  </w:t>
            </w:r>
            <w:r w:rsidR="00A2043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دکتر منیر نوبهار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</w:t>
            </w:r>
          </w:p>
        </w:tc>
      </w:tr>
    </w:tbl>
    <w:p w14:paraId="5DC39EFA" w14:textId="77777777" w:rsidR="00F67778" w:rsidRPr="00707004" w:rsidRDefault="00F67778" w:rsidP="00F67778">
      <w:pPr>
        <w:spacing w:after="0" w:line="240" w:lineRule="auto"/>
        <w:rPr>
          <w:rFonts w:ascii="Times New Roman" w:hAnsi="Times New Roman" w:cs="B Nazanin"/>
          <w:b/>
          <w:bCs/>
          <w:sz w:val="20"/>
          <w:szCs w:val="28"/>
          <w:rtl/>
        </w:rPr>
      </w:pP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درخواست تایید از سوی 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>مدیر گروه</w:t>
      </w: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>:                                 تایید شده است</w:t>
      </w:r>
      <w:r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</w:t>
      </w:r>
      <w:r>
        <w:rPr>
          <w:rFonts w:ascii="Times New Roman" w:hAnsi="Times New Roman" w:cs="Times New Roman"/>
          <w:rtl/>
        </w:rPr>
        <w:t>■</w:t>
      </w:r>
      <w:r w:rsidRPr="009E3E20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  تایید نشده است </w:t>
      </w:r>
      <w:r w:rsidRPr="008E6AB6">
        <w:rPr>
          <w:rFonts w:ascii="Times New Roman" w:hAnsi="Times New Roman" w:cs="B Nazanin" w:hint="cs"/>
          <w:b/>
          <w:bCs/>
        </w:rPr>
        <w:sym w:font="Wingdings 2" w:char="F02A"/>
      </w:r>
    </w:p>
    <w:p w14:paraId="1A1574B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5A57C7">
      <w:footerReference w:type="default" r:id="rId8"/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32E74" w14:textId="77777777" w:rsidR="00081D57" w:rsidRDefault="00081D57" w:rsidP="00BC3DE2">
      <w:pPr>
        <w:spacing w:after="0" w:line="240" w:lineRule="auto"/>
      </w:pPr>
      <w:r>
        <w:separator/>
      </w:r>
    </w:p>
  </w:endnote>
  <w:endnote w:type="continuationSeparator" w:id="0">
    <w:p w14:paraId="298853DB" w14:textId="77777777" w:rsidR="00081D57" w:rsidRDefault="00081D57" w:rsidP="00BC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166D6DAC-DFC8-4A7B-A0CD-8CBF43B3E16D}"/>
    <w:embedBold r:id="rId2" w:subsetted="1" w:fontKey="{BD56A9E2-868B-4A00-8859-3E4B1A1791F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E682C46B-FEEF-49C2-91E9-185A22A1AF1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55E5FCC3-F9BB-4943-A87E-47B505FDAD2E}"/>
    <w:embedBold r:id="rId5" w:subsetted="1" w:fontKey="{9F1472EF-9B52-420F-B570-232BA9638636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1DA16E5A-5C53-42DB-B866-B583E4D54623}"/>
    <w:embedBold r:id="rId7" w:subsetted="1" w:fontKey="{3E183E1E-1C84-405B-92EE-49322DA07D5D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8368EECA-3F64-4AC1-8C7D-5D680BC3A6E8}"/>
    <w:embedBold r:id="rId9" w:fontKey="{A8B9F451-0458-425A-8407-B25B382744F9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0" w:subsetted="1" w:fontKey="{6E356B10-D29D-4BD3-9791-759606C83BE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1" w:fontKey="{17369F03-E8AC-409E-84E3-3A4E265BAD9B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2" w:fontKey="{62A95E95-37D5-4B54-84D4-E72E4C39FE7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49430709"/>
      <w:docPartObj>
        <w:docPartGallery w:val="Page Numbers (Bottom of Page)"/>
        <w:docPartUnique/>
      </w:docPartObj>
    </w:sdtPr>
    <w:sdtEndPr/>
    <w:sdtContent>
      <w:p w14:paraId="1EB493BC" w14:textId="163B37B5" w:rsidR="00BC3DE2" w:rsidRDefault="00BC3D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0FF9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14:paraId="115809CC" w14:textId="77777777" w:rsidR="00BC3DE2" w:rsidRDefault="00BC3D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A499D" w14:textId="77777777" w:rsidR="00081D57" w:rsidRDefault="00081D57" w:rsidP="00BC3DE2">
      <w:pPr>
        <w:spacing w:after="0" w:line="240" w:lineRule="auto"/>
      </w:pPr>
      <w:r>
        <w:separator/>
      </w:r>
    </w:p>
  </w:footnote>
  <w:footnote w:type="continuationSeparator" w:id="0">
    <w:p w14:paraId="44EB308E" w14:textId="77777777" w:rsidR="00081D57" w:rsidRDefault="00081D57" w:rsidP="00BC3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20BDC"/>
    <w:multiLevelType w:val="hybridMultilevel"/>
    <w:tmpl w:val="4A2011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3914"/>
    <w:rsid w:val="00024700"/>
    <w:rsid w:val="00031B31"/>
    <w:rsid w:val="000806E2"/>
    <w:rsid w:val="00081D57"/>
    <w:rsid w:val="000A5243"/>
    <w:rsid w:val="000B1EDF"/>
    <w:rsid w:val="000C0DF1"/>
    <w:rsid w:val="000D5DB0"/>
    <w:rsid w:val="000E2E49"/>
    <w:rsid w:val="001120C1"/>
    <w:rsid w:val="0012727C"/>
    <w:rsid w:val="00140FF9"/>
    <w:rsid w:val="001502C2"/>
    <w:rsid w:val="0016474F"/>
    <w:rsid w:val="00174C9E"/>
    <w:rsid w:val="00205C90"/>
    <w:rsid w:val="00212AF8"/>
    <w:rsid w:val="00215860"/>
    <w:rsid w:val="002309F3"/>
    <w:rsid w:val="0024497B"/>
    <w:rsid w:val="002B2104"/>
    <w:rsid w:val="002C5731"/>
    <w:rsid w:val="002E1CCA"/>
    <w:rsid w:val="002F5972"/>
    <w:rsid w:val="003035FF"/>
    <w:rsid w:val="003141C3"/>
    <w:rsid w:val="00382208"/>
    <w:rsid w:val="003C0294"/>
    <w:rsid w:val="00412E43"/>
    <w:rsid w:val="00443A15"/>
    <w:rsid w:val="004560B8"/>
    <w:rsid w:val="00481D84"/>
    <w:rsid w:val="004A0190"/>
    <w:rsid w:val="004D3A99"/>
    <w:rsid w:val="004D5DDB"/>
    <w:rsid w:val="004E35D6"/>
    <w:rsid w:val="00522D5D"/>
    <w:rsid w:val="00536210"/>
    <w:rsid w:val="00551748"/>
    <w:rsid w:val="005953CA"/>
    <w:rsid w:val="005A57C7"/>
    <w:rsid w:val="005C1C35"/>
    <w:rsid w:val="005D6C68"/>
    <w:rsid w:val="005E7423"/>
    <w:rsid w:val="00626090"/>
    <w:rsid w:val="00737469"/>
    <w:rsid w:val="00744FE2"/>
    <w:rsid w:val="0074577A"/>
    <w:rsid w:val="00750FF5"/>
    <w:rsid w:val="00770DF2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923E6"/>
    <w:rsid w:val="008B527C"/>
    <w:rsid w:val="00907E2F"/>
    <w:rsid w:val="0093755E"/>
    <w:rsid w:val="00965A6B"/>
    <w:rsid w:val="00996F22"/>
    <w:rsid w:val="009C093D"/>
    <w:rsid w:val="009D691A"/>
    <w:rsid w:val="00A17C69"/>
    <w:rsid w:val="00A20437"/>
    <w:rsid w:val="00A26576"/>
    <w:rsid w:val="00A345AB"/>
    <w:rsid w:val="00A53883"/>
    <w:rsid w:val="00A934D3"/>
    <w:rsid w:val="00AD5B50"/>
    <w:rsid w:val="00B4264F"/>
    <w:rsid w:val="00B644AD"/>
    <w:rsid w:val="00B71788"/>
    <w:rsid w:val="00BB62DE"/>
    <w:rsid w:val="00BC3DE2"/>
    <w:rsid w:val="00BC47B0"/>
    <w:rsid w:val="00C03913"/>
    <w:rsid w:val="00C067BD"/>
    <w:rsid w:val="00C64C34"/>
    <w:rsid w:val="00C85CD7"/>
    <w:rsid w:val="00C969DB"/>
    <w:rsid w:val="00CD6563"/>
    <w:rsid w:val="00CE1F16"/>
    <w:rsid w:val="00CE4430"/>
    <w:rsid w:val="00CF0A7B"/>
    <w:rsid w:val="00CF55C5"/>
    <w:rsid w:val="00D524AF"/>
    <w:rsid w:val="00D55A39"/>
    <w:rsid w:val="00D74BE8"/>
    <w:rsid w:val="00D82D63"/>
    <w:rsid w:val="00DD73E7"/>
    <w:rsid w:val="00E27DDE"/>
    <w:rsid w:val="00E42749"/>
    <w:rsid w:val="00E64309"/>
    <w:rsid w:val="00E65D70"/>
    <w:rsid w:val="00E65F0B"/>
    <w:rsid w:val="00E970A7"/>
    <w:rsid w:val="00E97FDC"/>
    <w:rsid w:val="00EB3488"/>
    <w:rsid w:val="00EC583D"/>
    <w:rsid w:val="00ED7EFB"/>
    <w:rsid w:val="00EE554A"/>
    <w:rsid w:val="00F04386"/>
    <w:rsid w:val="00F16AB5"/>
    <w:rsid w:val="00F34090"/>
    <w:rsid w:val="00F62E99"/>
    <w:rsid w:val="00F67778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8B4A11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BC3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DE2"/>
  </w:style>
  <w:style w:type="paragraph" w:styleId="Footer">
    <w:name w:val="footer"/>
    <w:basedOn w:val="Normal"/>
    <w:link w:val="FooterChar"/>
    <w:uiPriority w:val="99"/>
    <w:unhideWhenUsed/>
    <w:rsid w:val="00BC3D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12" Type="http://schemas.openxmlformats.org/officeDocument/2006/relationships/font" Target="fonts/font12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منیره نو بهار</cp:lastModifiedBy>
  <cp:revision>2</cp:revision>
  <cp:lastPrinted>2024-09-14T10:22:00Z</cp:lastPrinted>
  <dcterms:created xsi:type="dcterms:W3CDTF">2025-09-15T09:15:00Z</dcterms:created>
  <dcterms:modified xsi:type="dcterms:W3CDTF">2025-09-15T09:15:00Z</dcterms:modified>
</cp:coreProperties>
</file>